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0C00" w14:textId="77777777" w:rsidR="00DB138C" w:rsidRDefault="00DB138C" w:rsidP="00DB138C">
      <w:r>
        <w:t xml:space="preserve">By signing below, we are supporting ______________________________ to represent the Siena Heights University Student Government E-Board as a candidate for the position of </w:t>
      </w:r>
      <w:r>
        <w:rPr>
          <w:b/>
          <w:u w:val="single"/>
        </w:rPr>
        <w:t>Treasurer.</w:t>
      </w:r>
    </w:p>
    <w:p w14:paraId="256C2A27" w14:textId="77777777" w:rsidR="00DB138C" w:rsidRDefault="00DB138C" w:rsidP="00DB138C"/>
    <w:p w14:paraId="4199DEF4" w14:textId="77777777" w:rsidR="00DB138C" w:rsidRPr="00DE6C22" w:rsidRDefault="00DB138C" w:rsidP="00DB138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</w:rPr>
        <w:t>Duties of the Treasurer</w:t>
      </w:r>
      <w:r w:rsidRPr="00C17530">
        <w:rPr>
          <w:b/>
        </w:rPr>
        <w:t xml:space="preserve"> include</w:t>
      </w:r>
      <w:r>
        <w:t xml:space="preserve">: </w:t>
      </w:r>
      <w:r w:rsidRPr="00DE6C22">
        <w:t xml:space="preserve">(1) Attend Executive Board and Allocation Board meetings as called by the President. (2) </w:t>
      </w:r>
      <w:r w:rsidRPr="00DE6C22">
        <w:rPr>
          <w:color w:val="000000"/>
        </w:rPr>
        <w:t>Keep an accurate and true account of all finished transactions of the Student Government.</w:t>
      </w:r>
      <w:r w:rsidRPr="00DE6C22">
        <w:t xml:space="preserve"> (3) </w:t>
      </w:r>
      <w:r w:rsidRPr="00DE6C22">
        <w:rPr>
          <w:color w:val="000000"/>
        </w:rPr>
        <w:t>Present a verbal financial report, including a list of the transactions that have occurred since the last Government meeting, at each Student Government meeting.</w:t>
      </w:r>
      <w:r w:rsidRPr="00DE6C22">
        <w:t xml:space="preserve"> (4) </w:t>
      </w:r>
      <w:r w:rsidRPr="00DE6C22">
        <w:rPr>
          <w:color w:val="000000"/>
        </w:rPr>
        <w:t>Be responsible for all financial correspondence of Student Government.</w:t>
      </w:r>
      <w:r w:rsidRPr="00DE6C22">
        <w:t xml:space="preserve"> (5) </w:t>
      </w:r>
      <w:r w:rsidRPr="00DE6C22">
        <w:rPr>
          <w:color w:val="000000"/>
        </w:rPr>
        <w:t>Notify an organization’s President, Student Government Representative, and advisor of due receipts one week prior to their due date</w:t>
      </w:r>
      <w:r w:rsidRPr="00DE6C22">
        <w:t xml:space="preserve">. </w:t>
      </w:r>
      <w:r w:rsidRPr="00DE6C22">
        <w:rPr>
          <w:b/>
        </w:rPr>
        <w:t>Treasurer candidates</w:t>
      </w:r>
      <w:r w:rsidRPr="00DE6C22">
        <w:t xml:space="preserve"> </w:t>
      </w:r>
      <w:r w:rsidRPr="00DE6C22">
        <w:rPr>
          <w:b/>
          <w:i/>
        </w:rPr>
        <w:t>must have completed 12 credit hours and have at least a 3.0 GPA.</w:t>
      </w:r>
    </w:p>
    <w:p w14:paraId="1B538C13" w14:textId="77777777" w:rsidR="00DB138C" w:rsidRDefault="00DB138C"/>
    <w:sectPr w:rsidR="00DB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8C"/>
    <w:rsid w:val="00B12BEE"/>
    <w:rsid w:val="00D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292DF"/>
  <w15:chartTrackingRefBased/>
  <w15:docId w15:val="{02B3E36C-4FE4-C345-8178-0D0B9BFA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8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38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Ferguson</dc:creator>
  <cp:keywords/>
  <dc:description/>
  <cp:lastModifiedBy>Alexia Ferguson</cp:lastModifiedBy>
  <cp:revision>1</cp:revision>
  <dcterms:created xsi:type="dcterms:W3CDTF">2021-02-11T19:31:00Z</dcterms:created>
  <dcterms:modified xsi:type="dcterms:W3CDTF">2021-02-11T19:34:00Z</dcterms:modified>
</cp:coreProperties>
</file>